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14686" w14:textId="2B0D25BB" w:rsidR="00C41FF9" w:rsidRDefault="004B4E32">
      <w:pPr>
        <w:pStyle w:val="Heading2"/>
        <w:spacing w:before="0" w:after="0"/>
        <w:rPr>
          <w:sz w:val="36"/>
          <w:szCs w:val="36"/>
        </w:rPr>
      </w:pPr>
      <w:bookmarkStart w:id="0" w:name="_lcco95czi8x3" w:colFirst="0" w:colLast="0"/>
      <w:bookmarkEnd w:id="0"/>
    </w:p>
    <w:tbl>
      <w:tblPr>
        <w:tblStyle w:val="af8"/>
        <w:tblW w:w="10425" w:type="dxa"/>
        <w:tblInd w:w="-6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25"/>
      </w:tblGrid>
      <w:tr w:rsidR="00CF76FB" w14:paraId="7E8660C6" w14:textId="77777777">
        <w:tc>
          <w:tcPr>
            <w:tcW w:w="10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B3D5A" w14:textId="77777777" w:rsidR="00C41FF9" w:rsidRPr="005D11ED" w:rsidRDefault="00F03D84">
            <w:pPr>
              <w:widowControl w:val="0"/>
              <w:spacing w:after="0" w:line="240" w:lineRule="auto"/>
              <w:jc w:val="left"/>
              <w:rPr>
                <w:color w:val="0095C3"/>
              </w:rPr>
            </w:pPr>
            <w:r w:rsidRPr="005D11ED">
              <w:rPr>
                <w:b/>
                <w:color w:val="0095C3"/>
              </w:rPr>
              <w:t>Инструкции:</w:t>
            </w:r>
          </w:p>
          <w:p w14:paraId="566D61C9" w14:textId="77777777" w:rsidR="00C41FF9" w:rsidRDefault="00F03D84" w:rsidP="00BA0B3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left"/>
            </w:pPr>
            <w:r>
              <w:t>Пожалуйста, заполните эту форму, предоставив ответы, которые наилучшим образом отражают ваше понимание, а также вашу оценку тренинга и инструктора. Эта форма поможет понять, как можно улучшить тренинг или координацию обучения.</w:t>
            </w:r>
          </w:p>
          <w:p w14:paraId="3D4D4FC9" w14:textId="77777777" w:rsidR="00C41FF9" w:rsidRDefault="00F03D84" w:rsidP="00BA0B3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left"/>
            </w:pPr>
            <w:r>
              <w:t>После завершения заполнения сверните форму оценки пополам и передайте ее инструктору.</w:t>
            </w:r>
          </w:p>
          <w:p w14:paraId="59FA9DD9" w14:textId="77777777" w:rsidR="00C41FF9" w:rsidRDefault="00F03D84" w:rsidP="00BA0B3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left"/>
            </w:pPr>
            <w:r>
              <w:t>Вы можете заполнить форму анонимно или же указать ваше имя здесь: ____________________________________________________________________</w:t>
            </w:r>
          </w:p>
        </w:tc>
      </w:tr>
    </w:tbl>
    <w:p w14:paraId="043B8F0F" w14:textId="77777777" w:rsidR="00C41FF9" w:rsidRDefault="004B4E32">
      <w:pPr>
        <w:spacing w:after="0" w:line="240" w:lineRule="auto"/>
      </w:pPr>
    </w:p>
    <w:p w14:paraId="7BEBE120" w14:textId="651E2B8A" w:rsidR="00C41FF9" w:rsidRDefault="00F03D84">
      <w:r>
        <w:t>Дата: ___________________________</w:t>
      </w:r>
      <w:r>
        <w:tab/>
      </w:r>
      <w:r>
        <w:tab/>
        <w:t>Инструктор: _________________________</w:t>
      </w:r>
    </w:p>
    <w:p w14:paraId="23288F0C" w14:textId="77777777" w:rsidR="00C41FF9" w:rsidRDefault="00F03D84" w:rsidP="00BA0B3C">
      <w:pPr>
        <w:numPr>
          <w:ilvl w:val="0"/>
          <w:numId w:val="2"/>
        </w:numPr>
        <w:spacing w:after="0"/>
        <w:ind w:left="360"/>
        <w:contextualSpacing/>
      </w:pPr>
      <w:r>
        <w:t xml:space="preserve">Какой сектор или элемент сообщества вы представляете в профессиональном смысле? </w:t>
      </w:r>
      <w:r>
        <w:rPr>
          <w:i/>
        </w:rPr>
        <w:t>(Отметьте все подходящие варианты)</w:t>
      </w:r>
    </w:p>
    <w:p w14:paraId="6604941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Государственный сектор</w:t>
      </w:r>
    </w:p>
    <w:p w14:paraId="58B293F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Сектор охраны правопорядка или безопасности</w:t>
      </w:r>
    </w:p>
    <w:p w14:paraId="55E45C5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Гражданское общество и неправительственные организации</w:t>
      </w:r>
    </w:p>
    <w:p w14:paraId="34B7C3C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Исследовательские и научные круги</w:t>
      </w:r>
    </w:p>
    <w:p w14:paraId="08DFB13F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Народное объединение</w:t>
      </w:r>
    </w:p>
    <w:p w14:paraId="089F779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Религиозная организация или объединение</w:t>
      </w:r>
    </w:p>
    <w:p w14:paraId="68BB63B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Частный сектор</w:t>
      </w:r>
    </w:p>
    <w:p w14:paraId="77ED8CD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Традиционные или новые медиа</w:t>
      </w:r>
    </w:p>
    <w:p w14:paraId="6F401B3E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Женская организация или организация, возглавляемая женщинами</w:t>
      </w:r>
    </w:p>
    <w:p w14:paraId="09621A5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Молодежная организация или организация, возглавляемая молодыми людьми</w:t>
      </w:r>
    </w:p>
    <w:p w14:paraId="1398C54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Другое: ___________________________________________________________________</w:t>
      </w:r>
    </w:p>
    <w:p w14:paraId="66D540E8" w14:textId="77777777" w:rsidR="00C41FF9" w:rsidRDefault="004B4E32">
      <w:pPr>
        <w:spacing w:after="0"/>
      </w:pPr>
    </w:p>
    <w:p w14:paraId="1E27F7C0" w14:textId="77777777" w:rsidR="00C41FF9" w:rsidRDefault="00F03D84" w:rsidP="00BA0B3C">
      <w:pPr>
        <w:numPr>
          <w:ilvl w:val="0"/>
          <w:numId w:val="2"/>
        </w:numPr>
        <w:spacing w:after="0"/>
        <w:ind w:left="360"/>
        <w:contextualSpacing/>
      </w:pPr>
      <w:r>
        <w:t>Укажите ваш пол (необязательно)</w:t>
      </w:r>
    </w:p>
    <w:p w14:paraId="7E5830B3" w14:textId="77777777" w:rsidR="00C41FF9" w:rsidRDefault="00F03D84" w:rsidP="00BA0B3C">
      <w:pPr>
        <w:numPr>
          <w:ilvl w:val="0"/>
          <w:numId w:val="4"/>
        </w:numPr>
        <w:spacing w:after="0"/>
      </w:pPr>
      <w:r>
        <w:t>Мужчина</w:t>
      </w:r>
    </w:p>
    <w:p w14:paraId="18514CD3" w14:textId="77777777" w:rsidR="00C41FF9" w:rsidRDefault="00F03D84" w:rsidP="00BA0B3C">
      <w:pPr>
        <w:numPr>
          <w:ilvl w:val="0"/>
          <w:numId w:val="4"/>
        </w:numPr>
        <w:spacing w:after="0"/>
      </w:pPr>
      <w:r>
        <w:t>Женщина</w:t>
      </w:r>
    </w:p>
    <w:p w14:paraId="01FCEFA1" w14:textId="77777777" w:rsidR="00C41FF9" w:rsidRDefault="00F03D84" w:rsidP="00BA0B3C">
      <w:pPr>
        <w:numPr>
          <w:ilvl w:val="0"/>
          <w:numId w:val="4"/>
        </w:numPr>
        <w:spacing w:after="0"/>
      </w:pPr>
      <w:r>
        <w:t>Другое/Воздержусь от ответа</w:t>
      </w:r>
    </w:p>
    <w:p w14:paraId="5F81B712" w14:textId="77777777" w:rsidR="00C41FF9" w:rsidRDefault="004B4E32">
      <w:pPr>
        <w:spacing w:after="0"/>
        <w:rPr>
          <w:lang w:val="en-US"/>
        </w:rPr>
      </w:pPr>
    </w:p>
    <w:p w14:paraId="5BDF7B44" w14:textId="77777777" w:rsidR="00411956" w:rsidRDefault="00411956">
      <w:pPr>
        <w:spacing w:after="0"/>
        <w:rPr>
          <w:lang w:val="en-US"/>
        </w:rPr>
      </w:pPr>
    </w:p>
    <w:p w14:paraId="2788D139" w14:textId="77777777" w:rsidR="00411956" w:rsidRDefault="00411956">
      <w:pPr>
        <w:spacing w:after="0"/>
        <w:rPr>
          <w:lang w:val="en-US"/>
        </w:rPr>
      </w:pPr>
    </w:p>
    <w:p w14:paraId="46CF324D" w14:textId="77777777" w:rsidR="00411956" w:rsidRPr="00411956" w:rsidRDefault="00411956">
      <w:pPr>
        <w:spacing w:after="0"/>
        <w:rPr>
          <w:lang w:val="en-US"/>
        </w:rPr>
      </w:pPr>
    </w:p>
    <w:p w14:paraId="0E59279A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Сколько лет вы работаете в сфере противодействия насильственному экстремизму?</w:t>
      </w:r>
    </w:p>
    <w:p w14:paraId="0D51054E" w14:textId="77777777" w:rsidR="00C41FF9" w:rsidRDefault="00F03D84" w:rsidP="00BA0B3C">
      <w:pPr>
        <w:numPr>
          <w:ilvl w:val="0"/>
          <w:numId w:val="4"/>
        </w:numPr>
        <w:contextualSpacing/>
      </w:pPr>
      <w:r>
        <w:t>Нет предыдущего опыта работы в этой сфере</w:t>
      </w:r>
    </w:p>
    <w:p w14:paraId="78454A50" w14:textId="77777777" w:rsidR="00C41FF9" w:rsidRDefault="00F03D84" w:rsidP="00BA0B3C">
      <w:pPr>
        <w:numPr>
          <w:ilvl w:val="0"/>
          <w:numId w:val="4"/>
        </w:numPr>
        <w:contextualSpacing/>
      </w:pPr>
      <w:r>
        <w:t>Менее одного года</w:t>
      </w:r>
    </w:p>
    <w:p w14:paraId="1540DC1F" w14:textId="77777777" w:rsidR="00C41FF9" w:rsidRDefault="00F03D84" w:rsidP="00BA0B3C">
      <w:pPr>
        <w:numPr>
          <w:ilvl w:val="0"/>
          <w:numId w:val="4"/>
        </w:numPr>
        <w:contextualSpacing/>
      </w:pPr>
      <w:r>
        <w:t>От одного года до двух лет</w:t>
      </w:r>
    </w:p>
    <w:p w14:paraId="74494AE1" w14:textId="77777777" w:rsidR="00C41FF9" w:rsidRDefault="00F03D84" w:rsidP="00BA0B3C">
      <w:pPr>
        <w:numPr>
          <w:ilvl w:val="0"/>
          <w:numId w:val="4"/>
        </w:numPr>
        <w:contextualSpacing/>
      </w:pPr>
      <w:r>
        <w:t>От двух до трех лет</w:t>
      </w:r>
    </w:p>
    <w:p w14:paraId="3ACA8DBA" w14:textId="7F3A48FA" w:rsidR="00C41FF9" w:rsidRDefault="00F03D84" w:rsidP="00BA0B3C">
      <w:pPr>
        <w:numPr>
          <w:ilvl w:val="0"/>
          <w:numId w:val="4"/>
        </w:numPr>
        <w:spacing w:after="0"/>
      </w:pPr>
      <w:r>
        <w:t>Три года и более</w:t>
      </w:r>
    </w:p>
    <w:p w14:paraId="7A0E9D72" w14:textId="77777777" w:rsidR="00F4430D" w:rsidRPr="005E1967" w:rsidRDefault="00F4430D" w:rsidP="00F4430D">
      <w:pPr>
        <w:spacing w:after="0"/>
        <w:ind w:left="720"/>
      </w:pPr>
    </w:p>
    <w:p w14:paraId="07ABF94E" w14:textId="77777777" w:rsidR="00C41FF9" w:rsidRDefault="00F03D84">
      <w:r>
        <w:rPr>
          <w:i/>
        </w:rPr>
        <w:t>Пожалуйста, ответьте на следующие вопросы:</w:t>
      </w:r>
    </w:p>
    <w:p w14:paraId="6B87EBEB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Борьба с насильственным экстремизмом — это подход, который фокусируется на изучении причин радикализации.</w:t>
      </w:r>
    </w:p>
    <w:p w14:paraId="5872744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39E2D26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DADBB3D" w14:textId="77777777" w:rsidR="00C41FF9" w:rsidRDefault="004B4E32">
      <w:pPr>
        <w:spacing w:after="0"/>
      </w:pPr>
    </w:p>
    <w:p w14:paraId="1CF4F17F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Противодействие насильственному экстремизму необходимо рассматривать как «мягкий» метод борьбы с терроризмом, при этом оно не обязательно является ключом к национальной безопасности.</w:t>
      </w:r>
    </w:p>
    <w:p w14:paraId="7BE162E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109C735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5D00A8D7" w14:textId="77777777" w:rsidR="00C41FF9" w:rsidRDefault="004B4E32">
      <w:pPr>
        <w:spacing w:after="0"/>
      </w:pPr>
    </w:p>
    <w:p w14:paraId="7D5A25B4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Термины «воинствующий экстремист» и «террорист» всегда можно использовать как синонимы.</w:t>
      </w:r>
    </w:p>
    <w:p w14:paraId="0665764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7D7786CA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6D7ADD07" w14:textId="77777777" w:rsidR="00C41FF9" w:rsidRDefault="004B4E32">
      <w:pPr>
        <w:spacing w:after="0"/>
      </w:pPr>
    </w:p>
    <w:p w14:paraId="1D7E5A3E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Подталкивающие и притягивающие факторы сами по себе не объясняют радикализацию: важно проанализировать личную историю человека и социальный контекст, а также многие другие факторы.</w:t>
      </w:r>
    </w:p>
    <w:p w14:paraId="1358CA6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5058942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71385662" w14:textId="77777777" w:rsidR="00C41FF9" w:rsidRDefault="004B4E32">
      <w:pPr>
        <w:spacing w:after="0"/>
      </w:pPr>
    </w:p>
    <w:p w14:paraId="1956F2FA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В качестве примера «подталкивающего фактора» можно привести продолжающийся вооруженный конфликт.</w:t>
      </w:r>
    </w:p>
    <w:p w14:paraId="37B4209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1452E413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B046E9D" w14:textId="77777777" w:rsidR="00C41FF9" w:rsidRDefault="004B4E32">
      <w:pPr>
        <w:spacing w:after="0"/>
      </w:pPr>
    </w:p>
    <w:p w14:paraId="04146258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В качестве примера «притягивающего фактора» можно привести недостаток образования.</w:t>
      </w:r>
    </w:p>
    <w:p w14:paraId="1D0D6D43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27256C0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61ADDCFF" w14:textId="77777777" w:rsidR="00C41FF9" w:rsidRDefault="004B4E32">
      <w:pPr>
        <w:spacing w:after="0"/>
      </w:pPr>
    </w:p>
    <w:p w14:paraId="66041307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Нищета и недостаток образования являются основными причинами насильственного экстремизма.</w:t>
      </w:r>
    </w:p>
    <w:p w14:paraId="455ADF1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4A2C5BC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22C8C705" w14:textId="77777777" w:rsidR="00C41FF9" w:rsidRDefault="004B4E32">
      <w:pPr>
        <w:spacing w:after="0"/>
      </w:pPr>
    </w:p>
    <w:p w14:paraId="0B87BE5F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 xml:space="preserve">Гендер является важным фактором в понимании и противодействии насильственному экстремизму </w:t>
      </w:r>
      <w:r>
        <w:rPr>
          <w:b/>
        </w:rPr>
        <w:t>как</w:t>
      </w:r>
      <w:r>
        <w:t xml:space="preserve"> для мужчин, </w:t>
      </w:r>
      <w:r w:rsidRPr="00F4430D">
        <w:rPr>
          <w:b/>
        </w:rPr>
        <w:t>так</w:t>
      </w:r>
      <w:r>
        <w:t xml:space="preserve"> и для женщин.</w:t>
      </w:r>
    </w:p>
    <w:p w14:paraId="719EF4C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7A21BEA6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7B9BDB6A" w14:textId="77777777" w:rsidR="00C41FF9" w:rsidRDefault="004B4E32">
      <w:pPr>
        <w:spacing w:after="0"/>
      </w:pPr>
    </w:p>
    <w:p w14:paraId="253D6E1E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Повышение устойчивости молодежи к насильственному экстремизму лучше всего достигается посредством программ, основанных на технологиях.</w:t>
      </w:r>
    </w:p>
    <w:p w14:paraId="40B62B12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279F37E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22300451" w14:textId="77777777" w:rsidR="00C41FF9" w:rsidRDefault="004B4E32">
      <w:pPr>
        <w:spacing w:after="0"/>
      </w:pPr>
    </w:p>
    <w:p w14:paraId="27224CC7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Индивидуальная устойчивость и устойчивость сообщества к идеям насильственного экстремизма отличаются и требуют разных подходов.</w:t>
      </w:r>
    </w:p>
    <w:p w14:paraId="69E82E5B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0B473E84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4735FF2E" w14:textId="77777777" w:rsidR="00C41FF9" w:rsidRDefault="004B4E32">
      <w:pPr>
        <w:spacing w:after="0"/>
      </w:pPr>
    </w:p>
    <w:p w14:paraId="7D8B6E82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«Уязвимые люди» подвержены многим девиантным формам поведения, таким как радикализация, присоединение к преступной группировке и совершение насилия. Невозможно утверждать, что определенная социальная уязвимость автоматически приводит к насильственному экстремизму.</w:t>
      </w:r>
    </w:p>
    <w:p w14:paraId="691B7985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5E11CCBD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6BE85E4D" w14:textId="77777777" w:rsidR="00C41FF9" w:rsidRDefault="004B4E32">
      <w:pPr>
        <w:spacing w:after="0"/>
        <w:rPr>
          <w:lang w:val="en-US"/>
        </w:rPr>
      </w:pPr>
    </w:p>
    <w:p w14:paraId="15C98F77" w14:textId="77777777" w:rsidR="00411956" w:rsidRPr="00411956" w:rsidRDefault="00411956">
      <w:pPr>
        <w:spacing w:after="0"/>
        <w:rPr>
          <w:lang w:val="en-US"/>
        </w:rPr>
      </w:pPr>
    </w:p>
    <w:p w14:paraId="4C76A28A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lastRenderedPageBreak/>
        <w:t>Практически любая образовательная инициатива, включая расширение доступа к образованию, может рассматриваться как имеющая отношение к борьбе с насильственным экстремизмом.</w:t>
      </w:r>
    </w:p>
    <w:p w14:paraId="7E4657A1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Верно</w:t>
      </w:r>
    </w:p>
    <w:p w14:paraId="6B9CB0F9" w14:textId="77777777" w:rsidR="00C41FF9" w:rsidRDefault="00F03D84" w:rsidP="00BA0B3C">
      <w:pPr>
        <w:numPr>
          <w:ilvl w:val="0"/>
          <w:numId w:val="3"/>
        </w:numPr>
        <w:spacing w:after="0"/>
        <w:contextualSpacing/>
      </w:pPr>
      <w:r>
        <w:t>Неверно</w:t>
      </w:r>
    </w:p>
    <w:p w14:paraId="753E3977" w14:textId="77777777" w:rsidR="00C41FF9" w:rsidRDefault="004B4E32">
      <w:pPr>
        <w:spacing w:after="0"/>
      </w:pPr>
    </w:p>
    <w:p w14:paraId="6F2F718E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В чем разница между контрпропагандистской и альтернативной идеологической работой?</w:t>
      </w:r>
    </w:p>
    <w:p w14:paraId="0A244103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2BDEBD46" w14:textId="77777777" w:rsidR="00C41FF9" w:rsidRDefault="00F03D84" w:rsidP="00A41043">
      <w:pPr>
        <w:spacing w:line="360" w:lineRule="auto"/>
        <w:jc w:val="center"/>
      </w:pPr>
      <w:r>
        <w:t>_____________________________________________________________________________</w:t>
      </w:r>
    </w:p>
    <w:p w14:paraId="1B0FEE37" w14:textId="77777777" w:rsidR="00C41FF9" w:rsidRDefault="00F03D84" w:rsidP="00BA0B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/>
        <w:contextualSpacing/>
      </w:pPr>
      <w:r>
        <w:t>Пожалуйста, объясните, что мы подразумеваем под подходом «не навреди».</w:t>
      </w:r>
    </w:p>
    <w:p w14:paraId="4D3267E8" w14:textId="77777777" w:rsidR="00C41FF9" w:rsidRDefault="00F03D84">
      <w:pPr>
        <w:spacing w:line="360" w:lineRule="auto"/>
        <w:jc w:val="center"/>
      </w:pPr>
      <w:r>
        <w:t>_____________________________________________________________________________</w:t>
      </w:r>
    </w:p>
    <w:p w14:paraId="21C90467" w14:textId="77777777" w:rsidR="00C41FF9" w:rsidRDefault="00F03D84" w:rsidP="00A41043">
      <w:pPr>
        <w:spacing w:line="360" w:lineRule="auto"/>
        <w:jc w:val="center"/>
      </w:pPr>
      <w:r>
        <w:t>_____________________________________________________________________________</w:t>
      </w:r>
      <w:r>
        <w:br w:type="page"/>
      </w:r>
    </w:p>
    <w:p w14:paraId="37BAA415" w14:textId="77777777" w:rsidR="00C41FF9" w:rsidRDefault="00F03D84">
      <w:pPr>
        <w:rPr>
          <w:i/>
        </w:rPr>
      </w:pPr>
      <w:r>
        <w:rPr>
          <w:i/>
        </w:rPr>
        <w:lastRenderedPageBreak/>
        <w:t>Отметьте поле, которое наилучшим образом отражает ваше мнение о тренинге и инструкторе:</w:t>
      </w:r>
    </w:p>
    <w:p w14:paraId="0E358A1B" w14:textId="77777777" w:rsidR="00C41FF9" w:rsidRDefault="00F03D84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1 = Совершенно не согласен 2 = Не согласен 3 = Затрудняюсь ответить 4 = Согласен 5 = Полностью согласен</w:t>
      </w:r>
    </w:p>
    <w:tbl>
      <w:tblPr>
        <w:tblStyle w:val="af9"/>
        <w:tblW w:w="1044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00"/>
        <w:gridCol w:w="620"/>
        <w:gridCol w:w="620"/>
        <w:gridCol w:w="620"/>
        <w:gridCol w:w="620"/>
        <w:gridCol w:w="660"/>
      </w:tblGrid>
      <w:tr w:rsidR="00CF76FB" w14:paraId="11EB39C3" w14:textId="77777777" w:rsidTr="00411956">
        <w:trPr>
          <w:trHeight w:val="288"/>
          <w:jc w:val="center"/>
        </w:trPr>
        <w:tc>
          <w:tcPr>
            <w:tcW w:w="1044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FE46F" w14:textId="77777777" w:rsidR="00C41FF9" w:rsidRDefault="00F03D84" w:rsidP="00411956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360"/>
              <w:contextualSpacing/>
              <w:jc w:val="left"/>
              <w:rPr>
                <w:b/>
              </w:rPr>
            </w:pPr>
            <w:r>
              <w:rPr>
                <w:b/>
              </w:rPr>
              <w:t>Смог ли инструктор:</w:t>
            </w:r>
          </w:p>
        </w:tc>
      </w:tr>
      <w:tr w:rsidR="00CF76FB" w14:paraId="16F80F0D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3B39A" w14:textId="77777777" w:rsidR="00C41FF9" w:rsidRDefault="00F03D84" w:rsidP="00411956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360"/>
              <w:contextualSpacing/>
              <w:jc w:val="left"/>
            </w:pPr>
            <w:r>
              <w:t>Доступно изложить содержание обучающего материала?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DD28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2EFCB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61BBC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2BEBB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BF80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56D2ACE5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610A8" w14:textId="77777777" w:rsidR="00C41FF9" w:rsidRDefault="00F03D84" w:rsidP="0041195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Удерживать ваше внимание и поддерживать интерес?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9D9F0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AD561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8DA8F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55E23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95BC6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54F7852C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FB198" w14:textId="77777777" w:rsidR="00C41FF9" w:rsidRDefault="00F03D84" w:rsidP="0041195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Рационально распорядиться временем?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CFD59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FECD1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CCB39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CED2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2A16C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4461EEE3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CDA21" w14:textId="77777777" w:rsidR="00C41FF9" w:rsidRDefault="00F03D84" w:rsidP="0041195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Продемонстрировать хорошее знание материала?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8E21C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6EF8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050C8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7E5B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48E40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69476510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658CC" w14:textId="77777777" w:rsidR="00C41FF9" w:rsidRDefault="00F03D84" w:rsidP="0041195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Содействовать обсуждениям?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97E41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D25B6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C5D09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9E0AB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CF532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702B890C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D1836" w14:textId="77777777" w:rsidR="00C41FF9" w:rsidRDefault="00F03D84" w:rsidP="00411956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Дать четкие инструкции и рекомендации?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6C40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C316B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091B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3DE85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C6C82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0B63BE00" w14:textId="77777777" w:rsidTr="00411956">
        <w:trPr>
          <w:trHeight w:val="288"/>
          <w:jc w:val="center"/>
        </w:trPr>
        <w:tc>
          <w:tcPr>
            <w:tcW w:w="10440" w:type="dxa"/>
            <w:gridSpan w:val="6"/>
            <w:tcBorders>
              <w:lef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578AF" w14:textId="77777777" w:rsidR="00C41FF9" w:rsidRDefault="004B4E32" w:rsidP="00411956">
            <w:pPr>
              <w:widowControl w:val="0"/>
              <w:spacing w:after="0" w:line="240" w:lineRule="auto"/>
              <w:jc w:val="left"/>
              <w:rPr>
                <w:sz w:val="16"/>
                <w:szCs w:val="16"/>
              </w:rPr>
            </w:pPr>
          </w:p>
        </w:tc>
      </w:tr>
      <w:tr w:rsidR="00CF76FB" w14:paraId="26EFF9FD" w14:textId="77777777" w:rsidTr="00411956">
        <w:trPr>
          <w:trHeight w:val="288"/>
          <w:jc w:val="center"/>
        </w:trPr>
        <w:tc>
          <w:tcPr>
            <w:tcW w:w="1044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CB31C" w14:textId="77777777" w:rsidR="00C41FF9" w:rsidRDefault="00F03D84" w:rsidP="00411956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  <w:rPr>
                <w:b/>
              </w:rPr>
            </w:pPr>
            <w:r>
              <w:rPr>
                <w:b/>
              </w:rPr>
              <w:t>В ходе тренинга:</w:t>
            </w:r>
          </w:p>
        </w:tc>
      </w:tr>
      <w:tr w:rsidR="00CF76FB" w14:paraId="2F8C0D69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616F4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contextualSpacing/>
              <w:jc w:val="left"/>
            </w:pPr>
            <w:r>
              <w:t>Была предоставлена соответствующая и полезная информация?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B89C0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04EF0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10BE8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2780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39FF3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74C3C27B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B50B5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Было предоставлено практическое руководство по противодействию насильственному экстремизму?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4083F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D2039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9DB30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A87EB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D272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6687CDCA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8D52F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Мне была предоставлена возможность взаимодействовать с другими участниками?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7202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934DC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DBAB4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082F9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D86C3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19A56E1A" w14:textId="77777777" w:rsidTr="00411956">
        <w:trPr>
          <w:trHeight w:val="288"/>
          <w:jc w:val="center"/>
        </w:trPr>
        <w:tc>
          <w:tcPr>
            <w:tcW w:w="1044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EAE68" w14:textId="77777777" w:rsidR="00C41FF9" w:rsidRDefault="00F03D84" w:rsidP="004119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</w:pPr>
            <w:r>
              <w:rPr>
                <w:b/>
              </w:rPr>
              <w:t>Проведенный тренинг:</w:t>
            </w:r>
          </w:p>
        </w:tc>
      </w:tr>
      <w:tr w:rsidR="00CF76FB" w14:paraId="6E066013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D9643" w14:textId="5FA204BE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Соотносился с моими локальным контекстом</w:t>
            </w:r>
            <w:r w:rsidR="006054DF">
              <w:t>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A8FBC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901D4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7F663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3FBAD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AC8C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22B33D6F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09F8F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Помог мне достичь моих целей обучения?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5DEB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E851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4EFE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4CA0F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88A6D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676E1146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889E3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Был организован последовательно и логично?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EBD01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5ACA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D3B9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4D1AB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0C92F1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22741A77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98FA9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Прошел успешно и с надлежащим материально-техническим обеспечением?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90915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E376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157C5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0EE1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BCEA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196F5B7E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7FE60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В целом прошел на высоком уровне качества?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69D17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54AA2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CE313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0088D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4C8FC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CF76FB" w14:paraId="520D8FB6" w14:textId="77777777" w:rsidTr="00411956">
        <w:trPr>
          <w:trHeight w:val="288"/>
          <w:jc w:val="center"/>
        </w:trPr>
        <w:tc>
          <w:tcPr>
            <w:tcW w:w="7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5B27C" w14:textId="77777777" w:rsidR="00C41FF9" w:rsidRDefault="00F03D84" w:rsidP="0041195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/>
              <w:jc w:val="left"/>
            </w:pPr>
            <w:r>
              <w:t>Это именно то, что я бы порекомендовал другим?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D245A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85A59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EF75F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4FF0E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9AC8D" w14:textId="77777777" w:rsidR="00C41FF9" w:rsidRDefault="00F03D84" w:rsidP="00411956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</w:tbl>
    <w:p w14:paraId="6D4F27EF" w14:textId="43789A7F" w:rsidR="00C41FF9" w:rsidRDefault="00F03D84" w:rsidP="00BA0B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contextualSpacing/>
      </w:pPr>
      <w:r>
        <w:lastRenderedPageBreak/>
        <w:t xml:space="preserve">Какие модули тренинга были наиболее и наименее полезными? </w:t>
      </w:r>
      <w:r>
        <w:rPr>
          <w:i/>
        </w:rPr>
        <w:t>Пожалуйста,</w:t>
      </w:r>
      <w:r>
        <w:t xml:space="preserve"> </w:t>
      </w:r>
      <w:r>
        <w:rPr>
          <w:b/>
          <w:i/>
        </w:rPr>
        <w:t>обведите кружком</w:t>
      </w:r>
      <w:r>
        <w:t xml:space="preserve"> </w:t>
      </w:r>
      <w:r>
        <w:rPr>
          <w:i/>
        </w:rPr>
        <w:t>три наиболее полезных модуля и</w:t>
      </w:r>
      <w:r>
        <w:t xml:space="preserve"> </w:t>
      </w:r>
      <w:r>
        <w:rPr>
          <w:b/>
          <w:i/>
        </w:rPr>
        <w:t>вычеркните</w:t>
      </w:r>
      <w:r>
        <w:t xml:space="preserve"> </w:t>
      </w:r>
      <w:r>
        <w:rPr>
          <w:i/>
        </w:rPr>
        <w:t>три наименее полезных. Объясните ваш выбор.</w:t>
      </w:r>
    </w:p>
    <w:tbl>
      <w:tblPr>
        <w:tblStyle w:val="afa"/>
        <w:tblW w:w="10620" w:type="dxa"/>
        <w:tblInd w:w="-7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220"/>
      </w:tblGrid>
      <w:tr w:rsidR="00CF76FB" w14:paraId="76F47AE6" w14:textId="77777777" w:rsidTr="00411956"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BEE78" w14:textId="77777777" w:rsidR="00C41FF9" w:rsidRDefault="00F03D8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Занятие: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821C7" w14:textId="77777777" w:rsidR="00C41FF9" w:rsidRDefault="00F03D84">
            <w:pPr>
              <w:widowControl w:val="0"/>
              <w:spacing w:after="0" w:line="240" w:lineRule="auto"/>
              <w:jc w:val="left"/>
              <w:rPr>
                <w:b/>
              </w:rPr>
            </w:pPr>
            <w:r>
              <w:rPr>
                <w:b/>
              </w:rPr>
              <w:t>Почему вы выбрали этот ответ?</w:t>
            </w:r>
          </w:p>
        </w:tc>
      </w:tr>
      <w:tr w:rsidR="00CF76FB" w14:paraId="5932AC07" w14:textId="77777777" w:rsidTr="00411956">
        <w:trPr>
          <w:trHeight w:val="864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BBED2" w14:textId="77777777" w:rsidR="00C41FF9" w:rsidRDefault="00F03D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Вступительное занятие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3C1A" w14:textId="77777777" w:rsidR="00C41FF9" w:rsidRDefault="004B4E32">
            <w:pPr>
              <w:widowControl w:val="0"/>
              <w:spacing w:after="0" w:line="240" w:lineRule="auto"/>
              <w:jc w:val="left"/>
            </w:pPr>
          </w:p>
        </w:tc>
      </w:tr>
      <w:tr w:rsidR="0050049C" w14:paraId="6B6AE4A2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E68AE" w14:textId="32656478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1. Концептуальные основы противодействия насильственному экстремизму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29069" w14:textId="41B27A66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1646F5F3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2088B" w14:textId="11F3D246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2. Понимание движущих сил насильственного экстремизма с учетом их контекста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EB9B3" w14:textId="770E7E8E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2BE30B47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630A9" w14:textId="2E860D50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3. Привлечение лидеров сообществ и членов семьи к противодействию насильственному экстремизму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A4E0" w14:textId="021A162F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0A52A053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47DD5" w14:textId="54036BE6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4. Многосекторный подход к противодействию насильственному экстремизму: возможности сотрудничества между правительством и гражданским обществом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C2274" w14:textId="3DD1C1A5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37FA7D7C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D3E03" w14:textId="5727F483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5. Понимание роли гендерной динамики в радикализации, насильственном экстремизме и вовлечении женщин и девочек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0B2DC" w14:textId="32FEB61B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10563313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CD68A" w14:textId="43130099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6. Понимание молодежной специфики и привлечение молодежи к противодействию насильственному экстремизму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F3377" w14:textId="709CE825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6703D1D7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22762" w14:textId="75A8A1E3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7. Роль образования в предотвращении насильственного экстремизма и противодействии ему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DBF61" w14:textId="4E82D870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0448E9D4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60AA3" w14:textId="76863E50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8. Понимание роли нарративов и средств массовой информации в контексте насильственного экстремизма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2C769" w14:textId="0CB62A6A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203F7887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F25F4" w14:textId="128FDFCA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9. Применение инновационных инструментов: новых средств массовой информации и технологий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00DD5" w14:textId="4385E34C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3F86A349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F85D8" w14:textId="0594DFB6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10. Мониторинг и оценка усилий по противодействию насильственному экстремизму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E8F28" w14:textId="026DBCB2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049C" w14:paraId="1182CFFB" w14:textId="77777777" w:rsidTr="00411956">
        <w:trPr>
          <w:trHeight w:val="720"/>
        </w:trPr>
        <w:tc>
          <w:tcPr>
            <w:tcW w:w="5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2F260" w14:textId="77777777" w:rsidR="0050049C" w:rsidRDefault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Заключительное занятие: вопросы для размышления</w:t>
            </w:r>
          </w:p>
        </w:tc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911F5" w14:textId="77777777" w:rsidR="0050049C" w:rsidRPr="0050049C" w:rsidRDefault="0050049C" w:rsidP="005004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14:paraId="365C2D02" w14:textId="77777777" w:rsidR="00C41FF9" w:rsidRDefault="00F03D84" w:rsidP="00BA0B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contextualSpacing/>
      </w:pPr>
      <w:r>
        <w:lastRenderedPageBreak/>
        <w:t>Какие три наиболее важные вещи вы изучили в ходе этого тренинга?</w:t>
      </w:r>
    </w:p>
    <w:p w14:paraId="093781E4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317ECB57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684B9554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36ACB7B8" w14:textId="77777777" w:rsidR="00C41FF9" w:rsidRDefault="00F03D84" w:rsidP="00BA0B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contextualSpacing/>
      </w:pPr>
      <w:r>
        <w:t>Были ли какие-либо аспекты этого тренинга особенно полезны для вашей работы? Если да, то какие?</w:t>
      </w:r>
    </w:p>
    <w:p w14:paraId="1B10DF85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715BA457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63BC9231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544153EA" w14:textId="77777777" w:rsidR="00C41FF9" w:rsidRDefault="00F03D84" w:rsidP="00BA0B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contextualSpacing/>
      </w:pPr>
      <w:r>
        <w:t>В результате прохождения этого тренинга измените ли вы что-то в вашей работе? Если да, то что именно?</w:t>
      </w:r>
    </w:p>
    <w:p w14:paraId="693D2A59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6A8E7936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76CD077F" w14:textId="77777777" w:rsidR="00C41FF9" w:rsidRDefault="00F03D84">
      <w:pPr>
        <w:spacing w:line="360" w:lineRule="auto"/>
      </w:pPr>
      <w:r>
        <w:t>_____________________________________________________________________________</w:t>
      </w:r>
    </w:p>
    <w:p w14:paraId="32A58F25" w14:textId="77777777" w:rsidR="00C41FF9" w:rsidRDefault="00F03D84" w:rsidP="00BA0B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contextualSpacing/>
      </w:pPr>
      <w:r>
        <w:t xml:space="preserve">Есть ли у вас какие-либо идеи о том, как можно улучшить содержание этого тренинга или проводить его более эффективно? </w:t>
      </w:r>
    </w:p>
    <w:tbl>
      <w:tblPr>
        <w:tblStyle w:val="afb"/>
        <w:tblW w:w="902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CF76FB" w14:paraId="59212D2D" w14:textId="77777777" w:rsidTr="005E1967">
        <w:trPr>
          <w:trHeight w:val="1008"/>
        </w:trPr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14999" w14:textId="77777777" w:rsidR="00C41FF9" w:rsidRDefault="004B4E32">
            <w:pPr>
              <w:widowControl w:val="0"/>
              <w:spacing w:line="240" w:lineRule="auto"/>
              <w:jc w:val="left"/>
            </w:pPr>
          </w:p>
        </w:tc>
      </w:tr>
    </w:tbl>
    <w:p w14:paraId="68CEF2D5" w14:textId="77777777" w:rsidR="00C41FF9" w:rsidRDefault="004B4E32"/>
    <w:p w14:paraId="6646CD43" w14:textId="77777777" w:rsidR="00C41FF9" w:rsidRDefault="00F03D84" w:rsidP="00BA0B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contextualSpacing/>
      </w:pPr>
      <w:r>
        <w:t>У вас есть еще какие-либо комментарии по учебной программе или об инструкторе, которыми вы бы хотели поделиться?</w:t>
      </w:r>
    </w:p>
    <w:tbl>
      <w:tblPr>
        <w:tblStyle w:val="afc"/>
        <w:tblW w:w="902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CF76FB" w14:paraId="61C455FF" w14:textId="77777777">
        <w:trPr>
          <w:trHeight w:val="960"/>
        </w:trPr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D7528" w14:textId="77777777" w:rsidR="00C41FF9" w:rsidRDefault="004B4E32">
            <w:pPr>
              <w:widowControl w:val="0"/>
              <w:spacing w:line="240" w:lineRule="auto"/>
              <w:jc w:val="left"/>
            </w:pPr>
          </w:p>
        </w:tc>
      </w:tr>
    </w:tbl>
    <w:p w14:paraId="44240901" w14:textId="77777777" w:rsidR="00C41FF9" w:rsidRDefault="004B4E32"/>
    <w:p w14:paraId="357A3E63" w14:textId="719CE6CC" w:rsidR="00C41FF9" w:rsidRPr="00E00DEA" w:rsidRDefault="00F03D84" w:rsidP="00E00DEA">
      <w:pPr>
        <w:jc w:val="center"/>
        <w:rPr>
          <w:i/>
          <w:color w:val="0095C3"/>
        </w:rPr>
      </w:pPr>
      <w:r w:rsidRPr="00E00DEA">
        <w:rPr>
          <w:i/>
          <w:color w:val="0095C3"/>
        </w:rPr>
        <w:t>Благодарим вас за участие и сотрудничество. Надеемся, что вам понравилось!</w:t>
      </w:r>
    </w:p>
    <w:sectPr w:rsidR="00C41FF9" w:rsidRPr="00E00DEA" w:rsidSect="00ED0BAD">
      <w:footerReference w:type="default" r:id="rId8"/>
      <w:headerReference w:type="first" r:id="rId9"/>
      <w:pgSz w:w="11906" w:h="16838"/>
      <w:pgMar w:top="1440" w:right="1440" w:bottom="1440" w:left="1440" w:header="0" w:footer="144" w:gutter="0"/>
      <w:pgNumType w:start="1"/>
      <w:cols w:space="720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9034FCF" w15:done="0"/>
  <w15:commentEx w15:paraId="565AB974" w15:done="0"/>
  <w15:commentEx w15:paraId="0DDF318B" w15:done="0"/>
  <w15:commentEx w15:paraId="0D64E74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034FCF" w16cid:durableId="2057925D"/>
  <w16cid:commentId w16cid:paraId="565AB974" w16cid:durableId="2057925E"/>
  <w16cid:commentId w16cid:paraId="0DDF318B" w16cid:durableId="2057925F"/>
  <w16cid:commentId w16cid:paraId="0D64E74F" w16cid:durableId="205792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729C1" w14:textId="77777777" w:rsidR="004B4E32" w:rsidRDefault="004B4E32">
      <w:pPr>
        <w:spacing w:after="0" w:line="240" w:lineRule="auto"/>
      </w:pPr>
      <w:r>
        <w:separator/>
      </w:r>
    </w:p>
  </w:endnote>
  <w:endnote w:type="continuationSeparator" w:id="0">
    <w:p w14:paraId="113089FD" w14:textId="77777777" w:rsidR="004B4E32" w:rsidRDefault="004B4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7F0E2" w14:textId="2419E96E" w:rsidR="00C41FF9" w:rsidRPr="00907D00" w:rsidRDefault="00F03D84" w:rsidP="00907D00">
    <w:pPr>
      <w:ind w:left="-142"/>
      <w:jc w:val="right"/>
      <w:rPr>
        <w:color w:val="0072B1"/>
        <w:sz w:val="18"/>
        <w:szCs w:val="20"/>
      </w:rPr>
    </w:pPr>
    <w:r w:rsidRPr="00907D00">
      <w:rPr>
        <w:color w:val="0072B1"/>
        <w:sz w:val="18"/>
        <w:szCs w:val="20"/>
      </w:rPr>
      <w:fldChar w:fldCharType="begin"/>
    </w:r>
    <w:r w:rsidRPr="00907D00">
      <w:rPr>
        <w:color w:val="0072B1"/>
        <w:sz w:val="18"/>
        <w:szCs w:val="20"/>
      </w:rPr>
      <w:instrText>PAGE</w:instrText>
    </w:r>
    <w:r w:rsidRPr="00907D00">
      <w:rPr>
        <w:color w:val="0072B1"/>
        <w:sz w:val="18"/>
        <w:szCs w:val="20"/>
      </w:rPr>
      <w:fldChar w:fldCharType="separate"/>
    </w:r>
    <w:r w:rsidR="00411956">
      <w:rPr>
        <w:noProof/>
        <w:color w:val="0072B1"/>
        <w:sz w:val="18"/>
        <w:szCs w:val="20"/>
      </w:rPr>
      <w:t>2</w:t>
    </w:r>
    <w:r w:rsidRPr="00907D00">
      <w:rPr>
        <w:color w:val="0072B1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959A7" w14:textId="77777777" w:rsidR="004B4E32" w:rsidRDefault="004B4E32">
      <w:pPr>
        <w:spacing w:after="0" w:line="240" w:lineRule="auto"/>
      </w:pPr>
      <w:r>
        <w:separator/>
      </w:r>
    </w:p>
  </w:footnote>
  <w:footnote w:type="continuationSeparator" w:id="0">
    <w:p w14:paraId="70847F4C" w14:textId="77777777" w:rsidR="004B4E32" w:rsidRDefault="004B4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8210C" w14:textId="42202236" w:rsidR="00ED0BAD" w:rsidRDefault="00ED0BA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65CD3F51" wp14:editId="5E4F7593">
          <wp:simplePos x="0" y="0"/>
          <wp:positionH relativeFrom="column">
            <wp:posOffset>-882422</wp:posOffset>
          </wp:positionH>
          <wp:positionV relativeFrom="paragraph">
            <wp:posOffset>0</wp:posOffset>
          </wp:positionV>
          <wp:extent cx="7549720" cy="10671118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USSIAN_PreTraining Word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720" cy="106711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52C3"/>
    <w:multiLevelType w:val="multilevel"/>
    <w:tmpl w:val="928ECFF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19341AF3"/>
    <w:multiLevelType w:val="multilevel"/>
    <w:tmpl w:val="072A1FF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1D01590E"/>
    <w:multiLevelType w:val="multilevel"/>
    <w:tmpl w:val="5EE25F5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168108B"/>
    <w:multiLevelType w:val="multilevel"/>
    <w:tmpl w:val="AF8C1A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2620771"/>
    <w:multiLevelType w:val="multilevel"/>
    <w:tmpl w:val="2F6EFB5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3466741E"/>
    <w:multiLevelType w:val="multilevel"/>
    <w:tmpl w:val="F96AE3EA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42C828B3"/>
    <w:multiLevelType w:val="multilevel"/>
    <w:tmpl w:val="1FB25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4E0E38F8"/>
    <w:multiLevelType w:val="multilevel"/>
    <w:tmpl w:val="8C028A4C"/>
    <w:lvl w:ilvl="0">
      <w:start w:val="1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6E297743"/>
    <w:multiLevelType w:val="multilevel"/>
    <w:tmpl w:val="549E9144"/>
    <w:lvl w:ilvl="0">
      <w:start w:val="20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FB"/>
    <w:rsid w:val="000463AD"/>
    <w:rsid w:val="0010127B"/>
    <w:rsid w:val="00411956"/>
    <w:rsid w:val="004B4E32"/>
    <w:rsid w:val="0050049C"/>
    <w:rsid w:val="005041F7"/>
    <w:rsid w:val="005D11ED"/>
    <w:rsid w:val="006054DF"/>
    <w:rsid w:val="006B1D05"/>
    <w:rsid w:val="008852CE"/>
    <w:rsid w:val="008A6405"/>
    <w:rsid w:val="008D7978"/>
    <w:rsid w:val="00907D00"/>
    <w:rsid w:val="00AC7886"/>
    <w:rsid w:val="00C97C36"/>
    <w:rsid w:val="00CF76FB"/>
    <w:rsid w:val="00E00DEA"/>
    <w:rsid w:val="00ED0BAD"/>
    <w:rsid w:val="00F03D84"/>
    <w:rsid w:val="00F4430D"/>
    <w:rsid w:val="00FB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BFC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Open Sans" w:eastAsia="Open Sans" w:hAnsi="Open Sans" w:cs="Open Sans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after="240"/>
      <w:jc w:val="left"/>
      <w:outlineLvl w:val="0"/>
    </w:pPr>
    <w:rPr>
      <w:b/>
      <w:color w:val="0095C3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 w:after="240"/>
      <w:outlineLvl w:val="1"/>
    </w:pPr>
    <w:rPr>
      <w:b/>
      <w:color w:val="0072B1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b/>
      <w:color w:val="0072B1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320" w:after="80"/>
      <w:outlineLvl w:val="3"/>
    </w:pPr>
    <w:rPr>
      <w:b/>
      <w:i/>
      <w:color w:val="0095C3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name w:val="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name w:val="a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9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D00"/>
  </w:style>
  <w:style w:type="paragraph" w:styleId="Footer">
    <w:name w:val="footer"/>
    <w:basedOn w:val="Normal"/>
    <w:link w:val="Foot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D00"/>
  </w:style>
  <w:style w:type="paragraph" w:styleId="Revision">
    <w:name w:val="Revision"/>
    <w:hidden/>
    <w:uiPriority w:val="99"/>
    <w:semiHidden/>
    <w:rsid w:val="008A6405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Open Sans" w:eastAsia="Open Sans" w:hAnsi="Open Sans" w:cs="Open Sans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after="240"/>
      <w:jc w:val="left"/>
      <w:outlineLvl w:val="0"/>
    </w:pPr>
    <w:rPr>
      <w:b/>
      <w:color w:val="0095C3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 w:after="240"/>
      <w:outlineLvl w:val="1"/>
    </w:pPr>
    <w:rPr>
      <w:b/>
      <w:color w:val="0072B1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b/>
      <w:color w:val="0072B1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320" w:after="80"/>
      <w:outlineLvl w:val="3"/>
    </w:pPr>
    <w:rPr>
      <w:b/>
      <w:i/>
      <w:color w:val="0095C3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name w:val="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name w:val="a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9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D00"/>
  </w:style>
  <w:style w:type="paragraph" w:styleId="Footer">
    <w:name w:val="footer"/>
    <w:basedOn w:val="Normal"/>
    <w:link w:val="FooterChar"/>
    <w:uiPriority w:val="99"/>
    <w:unhideWhenUsed/>
    <w:rsid w:val="0090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D00"/>
  </w:style>
  <w:style w:type="paragraph" w:styleId="Revision">
    <w:name w:val="Revision"/>
    <w:hidden/>
    <w:uiPriority w:val="99"/>
    <w:semiHidden/>
    <w:rsid w:val="008A6405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Dallin V</dc:creator>
  <cp:lastModifiedBy>Dallin</cp:lastModifiedBy>
  <cp:revision>7</cp:revision>
  <dcterms:created xsi:type="dcterms:W3CDTF">2019-04-10T02:05:00Z</dcterms:created>
  <dcterms:modified xsi:type="dcterms:W3CDTF">2019-05-03T12:51:00Z</dcterms:modified>
</cp:coreProperties>
</file>